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1F" w:rsidRDefault="001F501F" w:rsidP="001F501F">
      <w:pPr>
        <w:tabs>
          <w:tab w:val="center" w:pos="709"/>
        </w:tabs>
        <w:outlineLvl w:val="0"/>
        <w:rPr>
          <w:sz w:val="36"/>
          <w:szCs w:val="36"/>
        </w:rPr>
      </w:pPr>
      <w:r>
        <w:rPr>
          <w:b/>
          <w:sz w:val="36"/>
          <w:szCs w:val="36"/>
        </w:rPr>
        <w:t>7</w:t>
      </w:r>
      <w:r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ΔΗΜΟΤΙΚΟ ΣΧΟΛΕΙΟ ΑΡΓΟΥΣ</w:t>
      </w:r>
    </w:p>
    <w:p w:rsidR="001F501F" w:rsidRDefault="001F501F" w:rsidP="001F501F">
      <w:pPr>
        <w:tabs>
          <w:tab w:val="center" w:pos="709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1F501F" w:rsidRDefault="001F501F" w:rsidP="001F501F">
      <w:pPr>
        <w:tabs>
          <w:tab w:val="center" w:pos="709"/>
        </w:tabs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ΒΙΒΛΙΑ ΓΙΑ ΤΟ ΠΕΡΙΒΑΛΛΟΝ</w:t>
      </w:r>
    </w:p>
    <w:p w:rsidR="001F501F" w:rsidRDefault="001F501F" w:rsidP="001F501F">
      <w:pPr>
        <w:tabs>
          <w:tab w:val="center" w:pos="709"/>
        </w:tabs>
        <w:rPr>
          <w:sz w:val="36"/>
          <w:szCs w:val="36"/>
          <w:u w:val="single"/>
        </w:rPr>
      </w:pPr>
    </w:p>
    <w:p w:rsidR="001F501F" w:rsidRDefault="00B41A9C" w:rsidP="001F501F">
      <w:pPr>
        <w:tabs>
          <w:tab w:val="center" w:pos="709"/>
        </w:tabs>
        <w:rPr>
          <w:sz w:val="36"/>
          <w:szCs w:val="36"/>
        </w:rPr>
      </w:pPr>
      <w:r w:rsidRPr="00B41A9C">
        <w:rPr>
          <w:sz w:val="36"/>
          <w:szCs w:val="36"/>
        </w:rPr>
        <w:t>80</w:t>
      </w:r>
      <w:r w:rsidR="001F501F">
        <w:rPr>
          <w:sz w:val="36"/>
          <w:szCs w:val="36"/>
        </w:rPr>
        <w:t xml:space="preserve">1   το δάσος της ξύλινης </w:t>
      </w:r>
      <w:r w:rsidR="001F501F" w:rsidRPr="00355E09">
        <w:rPr>
          <w:sz w:val="36"/>
          <w:szCs w:val="36"/>
        </w:rPr>
        <w:t xml:space="preserve">ξύστρας                   </w:t>
      </w:r>
      <w:r w:rsidRPr="00355E09">
        <w:rPr>
          <w:sz w:val="36"/>
          <w:szCs w:val="36"/>
        </w:rPr>
        <w:t xml:space="preserve">    </w:t>
      </w:r>
      <w:r w:rsidR="001F501F" w:rsidRPr="00355E09">
        <w:rPr>
          <w:sz w:val="36"/>
          <w:szCs w:val="36"/>
        </w:rPr>
        <w:t xml:space="preserve"> Κώστας  Μάγος</w:t>
      </w:r>
      <w:r w:rsidR="001F501F">
        <w:rPr>
          <w:sz w:val="28"/>
          <w:szCs w:val="28"/>
        </w:rPr>
        <w:t xml:space="preserve">      (2)</w:t>
      </w:r>
      <w:r w:rsidR="001F501F">
        <w:rPr>
          <w:sz w:val="24"/>
          <w:szCs w:val="24"/>
        </w:rPr>
        <w:t xml:space="preserve"> </w:t>
      </w:r>
    </w:p>
    <w:p w:rsidR="001F501F" w:rsidRDefault="00B41A9C" w:rsidP="001F501F">
      <w:pPr>
        <w:tabs>
          <w:tab w:val="center" w:pos="709"/>
        </w:tabs>
        <w:rPr>
          <w:i/>
          <w:sz w:val="36"/>
          <w:szCs w:val="36"/>
        </w:rPr>
      </w:pPr>
      <w:r w:rsidRPr="00B41A9C">
        <w:rPr>
          <w:sz w:val="36"/>
          <w:szCs w:val="36"/>
        </w:rPr>
        <w:t>80</w:t>
      </w:r>
      <w:r w:rsidR="001F501F">
        <w:rPr>
          <w:sz w:val="36"/>
          <w:szCs w:val="36"/>
        </w:rPr>
        <w:t xml:space="preserve">2   Μια πράσινη μέρα                                       </w:t>
      </w:r>
      <w:r w:rsidR="003066D6">
        <w:rPr>
          <w:sz w:val="36"/>
          <w:szCs w:val="36"/>
        </w:rPr>
        <w:t xml:space="preserve">    </w:t>
      </w:r>
      <w:r w:rsidR="001F501F">
        <w:rPr>
          <w:sz w:val="36"/>
          <w:szCs w:val="36"/>
        </w:rPr>
        <w:t xml:space="preserve">Αγγελική  </w:t>
      </w:r>
      <w:proofErr w:type="spellStart"/>
      <w:r w:rsidR="001F501F">
        <w:rPr>
          <w:sz w:val="36"/>
          <w:szCs w:val="36"/>
        </w:rPr>
        <w:t>Βαρελ</w:t>
      </w:r>
      <w:r w:rsidR="00DE6835">
        <w:rPr>
          <w:sz w:val="36"/>
          <w:szCs w:val="36"/>
        </w:rPr>
        <w:t>λ</w:t>
      </w:r>
      <w:r w:rsidR="001F501F">
        <w:rPr>
          <w:sz w:val="36"/>
          <w:szCs w:val="36"/>
        </w:rPr>
        <w:t>ά</w:t>
      </w:r>
      <w:proofErr w:type="spellEnd"/>
      <w:r w:rsidR="001F501F">
        <w:rPr>
          <w:sz w:val="36"/>
          <w:szCs w:val="36"/>
        </w:rPr>
        <w:t xml:space="preserve">   </w:t>
      </w:r>
      <w:r w:rsidR="001F501F">
        <w:rPr>
          <w:sz w:val="28"/>
          <w:szCs w:val="28"/>
        </w:rPr>
        <w:t>(2)</w:t>
      </w:r>
    </w:p>
    <w:p w:rsidR="001F501F" w:rsidRPr="00B41A9C" w:rsidRDefault="00B41A9C" w:rsidP="001F501F">
      <w:pPr>
        <w:tabs>
          <w:tab w:val="center" w:pos="709"/>
        </w:tabs>
        <w:rPr>
          <w:sz w:val="32"/>
          <w:szCs w:val="32"/>
        </w:rPr>
      </w:pPr>
      <w:r w:rsidRPr="00B41A9C">
        <w:rPr>
          <w:sz w:val="36"/>
          <w:szCs w:val="36"/>
        </w:rPr>
        <w:t>80</w:t>
      </w:r>
      <w:r w:rsidR="001F501F" w:rsidRPr="00B41A9C">
        <w:rPr>
          <w:sz w:val="36"/>
          <w:szCs w:val="36"/>
        </w:rPr>
        <w:t xml:space="preserve">3   Η Μεσόγειος είμαι εγώ και δεν είμαι πια εδώ!    </w:t>
      </w:r>
      <w:r w:rsidR="001F501F" w:rsidRPr="00B41A9C">
        <w:rPr>
          <w:sz w:val="32"/>
          <w:szCs w:val="32"/>
        </w:rPr>
        <w:t>Βαγγέλης  Ηλιόπουλος</w:t>
      </w:r>
    </w:p>
    <w:p w:rsidR="001F501F" w:rsidRPr="00B41A9C" w:rsidRDefault="00B41A9C" w:rsidP="001F501F">
      <w:pPr>
        <w:tabs>
          <w:tab w:val="center" w:pos="709"/>
        </w:tabs>
        <w:rPr>
          <w:sz w:val="36"/>
          <w:szCs w:val="36"/>
        </w:rPr>
      </w:pPr>
      <w:r w:rsidRPr="00B41A9C">
        <w:rPr>
          <w:sz w:val="36"/>
          <w:szCs w:val="36"/>
        </w:rPr>
        <w:t>80</w:t>
      </w:r>
      <w:r w:rsidR="001F501F" w:rsidRPr="00B41A9C">
        <w:rPr>
          <w:sz w:val="36"/>
          <w:szCs w:val="36"/>
        </w:rPr>
        <w:t xml:space="preserve">4    Ο ζωγράφος του δάσους                            </w:t>
      </w:r>
      <w:r w:rsidRPr="00B41A9C">
        <w:rPr>
          <w:sz w:val="36"/>
          <w:szCs w:val="36"/>
        </w:rPr>
        <w:t xml:space="preserve">     </w:t>
      </w:r>
      <w:r w:rsidR="001F501F" w:rsidRPr="00B41A9C">
        <w:rPr>
          <w:sz w:val="36"/>
          <w:szCs w:val="36"/>
          <w:lang w:val="en-US"/>
        </w:rPr>
        <w:t>Frederick</w:t>
      </w:r>
      <w:r w:rsidR="001F501F" w:rsidRPr="00B41A9C">
        <w:rPr>
          <w:sz w:val="36"/>
          <w:szCs w:val="36"/>
        </w:rPr>
        <w:t xml:space="preserve">  </w:t>
      </w:r>
      <w:proofErr w:type="spellStart"/>
      <w:r w:rsidR="001F501F" w:rsidRPr="00B41A9C">
        <w:rPr>
          <w:sz w:val="36"/>
          <w:szCs w:val="36"/>
          <w:lang w:val="en-US"/>
        </w:rPr>
        <w:t>Mansot</w:t>
      </w:r>
      <w:proofErr w:type="spellEnd"/>
    </w:p>
    <w:p w:rsidR="001F501F" w:rsidRPr="00B41A9C" w:rsidRDefault="00B41A9C" w:rsidP="001F501F">
      <w:pPr>
        <w:tabs>
          <w:tab w:val="center" w:pos="709"/>
        </w:tabs>
        <w:rPr>
          <w:sz w:val="36"/>
          <w:szCs w:val="36"/>
        </w:rPr>
      </w:pPr>
      <w:r w:rsidRPr="00B41A9C">
        <w:rPr>
          <w:sz w:val="36"/>
          <w:szCs w:val="36"/>
        </w:rPr>
        <w:t>80</w:t>
      </w:r>
      <w:r w:rsidR="001F501F" w:rsidRPr="00B41A9C">
        <w:rPr>
          <w:sz w:val="36"/>
          <w:szCs w:val="36"/>
        </w:rPr>
        <w:t xml:space="preserve">5    Πέντε πράσινα παραμύθια                         </w:t>
      </w:r>
      <w:r w:rsidRPr="00B41A9C">
        <w:rPr>
          <w:sz w:val="36"/>
          <w:szCs w:val="36"/>
        </w:rPr>
        <w:t xml:space="preserve">    </w:t>
      </w:r>
      <w:r w:rsidR="001F501F" w:rsidRPr="00B41A9C">
        <w:rPr>
          <w:sz w:val="36"/>
          <w:szCs w:val="36"/>
        </w:rPr>
        <w:t xml:space="preserve">Ζωή Θ. </w:t>
      </w:r>
      <w:proofErr w:type="spellStart"/>
      <w:r w:rsidR="001F501F" w:rsidRPr="00B41A9C">
        <w:rPr>
          <w:sz w:val="36"/>
          <w:szCs w:val="36"/>
        </w:rPr>
        <w:t>Σπυροπούλου</w:t>
      </w:r>
      <w:proofErr w:type="spellEnd"/>
    </w:p>
    <w:p w:rsidR="001F501F" w:rsidRPr="00B41A9C" w:rsidRDefault="00B41A9C" w:rsidP="001F501F">
      <w:pPr>
        <w:tabs>
          <w:tab w:val="center" w:pos="709"/>
        </w:tabs>
        <w:rPr>
          <w:sz w:val="24"/>
          <w:szCs w:val="24"/>
        </w:rPr>
      </w:pPr>
      <w:r w:rsidRPr="00B41A9C">
        <w:rPr>
          <w:sz w:val="36"/>
          <w:szCs w:val="36"/>
        </w:rPr>
        <w:t>80</w:t>
      </w:r>
      <w:r w:rsidR="001F501F" w:rsidRPr="00B41A9C">
        <w:rPr>
          <w:sz w:val="36"/>
          <w:szCs w:val="36"/>
        </w:rPr>
        <w:t xml:space="preserve">6    Ο Χορός των Στρουθοκαμήλων                    </w:t>
      </w:r>
      <w:r w:rsidRPr="00B41A9C">
        <w:rPr>
          <w:sz w:val="36"/>
          <w:szCs w:val="36"/>
        </w:rPr>
        <w:t xml:space="preserve">  </w:t>
      </w:r>
      <w:r w:rsidR="001F501F" w:rsidRPr="00B41A9C">
        <w:rPr>
          <w:sz w:val="36"/>
          <w:szCs w:val="36"/>
        </w:rPr>
        <w:t xml:space="preserve">Ευγένιος </w:t>
      </w:r>
      <w:proofErr w:type="spellStart"/>
      <w:r w:rsidR="001F501F" w:rsidRPr="00B41A9C">
        <w:rPr>
          <w:sz w:val="36"/>
          <w:szCs w:val="36"/>
        </w:rPr>
        <w:t>Τριβιζάς</w:t>
      </w:r>
      <w:proofErr w:type="spellEnd"/>
      <w:r w:rsidR="001F501F" w:rsidRPr="00B41A9C">
        <w:rPr>
          <w:sz w:val="36"/>
          <w:szCs w:val="36"/>
        </w:rPr>
        <w:t xml:space="preserve">     </w:t>
      </w:r>
      <w:r w:rsidR="001F501F" w:rsidRPr="00B41A9C">
        <w:rPr>
          <w:sz w:val="28"/>
          <w:szCs w:val="28"/>
        </w:rPr>
        <w:t>(2)</w:t>
      </w:r>
    </w:p>
    <w:p w:rsidR="001F501F" w:rsidRDefault="00B41A9C" w:rsidP="001F501F">
      <w:pPr>
        <w:tabs>
          <w:tab w:val="center" w:pos="709"/>
        </w:tabs>
        <w:rPr>
          <w:sz w:val="36"/>
          <w:szCs w:val="36"/>
        </w:rPr>
      </w:pPr>
      <w:r w:rsidRPr="00B41A9C">
        <w:rPr>
          <w:sz w:val="36"/>
          <w:szCs w:val="36"/>
        </w:rPr>
        <w:t>80</w:t>
      </w:r>
      <w:r w:rsidR="001F501F">
        <w:rPr>
          <w:sz w:val="36"/>
          <w:szCs w:val="36"/>
        </w:rPr>
        <w:t xml:space="preserve">7   Πλανόδιο πάρκο                                             </w:t>
      </w:r>
      <w:r>
        <w:rPr>
          <w:sz w:val="36"/>
          <w:szCs w:val="36"/>
        </w:rPr>
        <w:t xml:space="preserve"> </w:t>
      </w:r>
      <w:r w:rsidR="001F501F">
        <w:rPr>
          <w:sz w:val="36"/>
          <w:szCs w:val="36"/>
        </w:rPr>
        <w:t xml:space="preserve">Αντώνης  </w:t>
      </w:r>
      <w:proofErr w:type="spellStart"/>
      <w:r w:rsidR="001F501F">
        <w:rPr>
          <w:sz w:val="36"/>
          <w:szCs w:val="36"/>
        </w:rPr>
        <w:t>Παπαθεοδούλου</w:t>
      </w:r>
      <w:proofErr w:type="spellEnd"/>
    </w:p>
    <w:p w:rsidR="007128FA" w:rsidRDefault="00B41A9C" w:rsidP="001F501F">
      <w:r w:rsidRPr="00B41A9C">
        <w:rPr>
          <w:sz w:val="36"/>
          <w:szCs w:val="36"/>
        </w:rPr>
        <w:t>80</w:t>
      </w:r>
      <w:r w:rsidR="001F501F">
        <w:rPr>
          <w:sz w:val="36"/>
          <w:szCs w:val="36"/>
        </w:rPr>
        <w:t xml:space="preserve">8   Η ΛΕΥΚΗ ΑΠΕΡΓΙΑ ΤΩΝ ΡΟΖ ΦΛΑΜΙΝΓΚΟ   </w:t>
      </w:r>
      <w:r w:rsidR="001F501F" w:rsidRPr="001F501F">
        <w:rPr>
          <w:sz w:val="36"/>
          <w:szCs w:val="36"/>
        </w:rPr>
        <w:t xml:space="preserve">  </w:t>
      </w:r>
      <w:r w:rsidR="001F501F">
        <w:rPr>
          <w:sz w:val="36"/>
          <w:szCs w:val="36"/>
        </w:rPr>
        <w:t>Βασίλης Παπαθεοδώρου</w:t>
      </w:r>
    </w:p>
    <w:sectPr w:rsidR="007128FA" w:rsidSect="001F501F">
      <w:pgSz w:w="11906" w:h="16838"/>
      <w:pgMar w:top="284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01F"/>
    <w:rsid w:val="001F501F"/>
    <w:rsid w:val="00255643"/>
    <w:rsid w:val="003066D6"/>
    <w:rsid w:val="00355E09"/>
    <w:rsid w:val="007128FA"/>
    <w:rsid w:val="00B41A9C"/>
    <w:rsid w:val="00C51339"/>
    <w:rsid w:val="00DE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2019-03-04T20:49:00Z</dcterms:created>
  <dcterms:modified xsi:type="dcterms:W3CDTF">2019-03-05T18:43:00Z</dcterms:modified>
</cp:coreProperties>
</file>